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3C3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44"/>
        </w:rPr>
        <w:t>Kryteria oceniania- geografia</w:t>
      </w:r>
    </w:p>
    <w:p w14:paraId="771C47A9" w14:textId="77777777" w:rsidR="00964BA2" w:rsidRDefault="00BB2F8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Założenia</w:t>
      </w:r>
    </w:p>
    <w:p w14:paraId="12F6049A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Użyteczność</w:t>
      </w:r>
    </w:p>
    <w:p w14:paraId="031B3222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Ocenianie powinno być nakierowane na te wiadomości i umiejętności, których opanowanie przez ucznia pozwala osiągnąć założone cele nauczania.</w:t>
      </w:r>
    </w:p>
    <w:p w14:paraId="455EFFF1" w14:textId="77777777" w:rsidR="00964BA2" w:rsidRDefault="00964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88DA63B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Wspomaganie procesu uczenia się i nauczania</w:t>
      </w:r>
    </w:p>
    <w:p w14:paraId="1D2F0292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Ocenianie powinno motywować ucznia oraz skłaniać zarówno ucznia, jak i nauczyciela do wyciągania wniosków z dotychczasowej współpracy.</w:t>
      </w:r>
    </w:p>
    <w:p w14:paraId="2F826C6A" w14:textId="77777777" w:rsidR="00964BA2" w:rsidRDefault="00964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985DC06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Wielowątkowość</w:t>
      </w:r>
    </w:p>
    <w:p w14:paraId="5F56B0E3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Proces oceniania powinien stwarzać sytuacje, w których każdy uczeń będzie miał możliwość zademonstrowania swojej wiedzy, kreatywności i oryginalności.</w:t>
      </w:r>
    </w:p>
    <w:p w14:paraId="1BCCE516" w14:textId="77777777" w:rsidR="00964BA2" w:rsidRDefault="00964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E7D30B2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Otwartość</w:t>
      </w:r>
    </w:p>
    <w:p w14:paraId="43C1DCE1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Kryteria oceniania powinny być zrozumiałe i jawne, a wyniki – dostępne dla wszystkich zainteresowanych. Proces oceniania powinien być otwarty na analizę i weryfikację.</w:t>
      </w:r>
    </w:p>
    <w:p w14:paraId="7F4370C3" w14:textId="77777777" w:rsidR="00964BA2" w:rsidRDefault="00964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949DE8D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Pewność wnioskowania</w:t>
      </w:r>
    </w:p>
    <w:p w14:paraId="01EBAEDA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Materiał zgromadzony w procesie oceniania powinien gwarantować pewność co do umiejętności ucznia.</w:t>
      </w:r>
    </w:p>
    <w:p w14:paraId="499F9CB0" w14:textId="77777777" w:rsidR="00964BA2" w:rsidRDefault="00964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B4AEE53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Spójność wewnętrzna</w:t>
      </w:r>
    </w:p>
    <w:p w14:paraId="54A59D39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Każdy składnik zasad oceniania powinien być zgodny ze standardami nauczania, standardami oceniania oraz z programem rozwoju szkoły.</w:t>
      </w:r>
    </w:p>
    <w:p w14:paraId="708D80F3" w14:textId="77777777" w:rsidR="00964BA2" w:rsidRDefault="00964BA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F98E408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ciągu dwóch pierwszych tygodni pracy w nowym cyklu kształcenia nauczyciel powinien wnikliwie obserwować umiejętności i postawy wszystkich uczniów. Powinien również udzielić każdemu z nich słownej oceny motywującej do działania i wskazującej, co już potrafi, a z czym ma trudności i nad czym szczególnie musi pracować. Taka diagnoza pozwoli nauczycielowi przygotować plan pracy z daną grupą uczniów.</w:t>
      </w:r>
    </w:p>
    <w:p w14:paraId="27710D8E" w14:textId="77777777" w:rsidR="00964BA2" w:rsidRDefault="00964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721C3CC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I. Formy bieżącego sprawdzania postępów ucznia</w:t>
      </w:r>
    </w:p>
    <w:p w14:paraId="25614054" w14:textId="77777777" w:rsidR="00964BA2" w:rsidRDefault="00964BA2">
      <w:pPr>
        <w:spacing w:after="0" w:line="240" w:lineRule="auto"/>
        <w:rPr>
          <w:rFonts w:ascii="Times New Roman" w:eastAsia="Times New Roman" w:hAnsi="Times New Roman" w:cs="Times New Roman"/>
          <w:b/>
          <w:color w:val="B3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1614"/>
        <w:gridCol w:w="1967"/>
        <w:gridCol w:w="1636"/>
        <w:gridCol w:w="2512"/>
      </w:tblGrid>
      <w:tr w:rsidR="00964BA2" w14:paraId="33C03E3F" w14:textId="77777777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D9A7A" w14:textId="77777777" w:rsidR="00964BA2" w:rsidRDefault="00BB2F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B30000"/>
              </w:rPr>
              <w:t>Forma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C0A7F" w14:textId="77777777" w:rsidR="00964BA2" w:rsidRDefault="00BB2F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B30000"/>
              </w:rPr>
              <w:t>Zakres treści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B6B40" w14:textId="77777777" w:rsidR="00964BA2" w:rsidRDefault="00BB2F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B30000"/>
              </w:rPr>
              <w:t>Częstotliwość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E4A2B" w14:textId="77777777" w:rsidR="00964BA2" w:rsidRDefault="00BB2F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B30000"/>
              </w:rPr>
              <w:t>Zasady</w:t>
            </w:r>
          </w:p>
        </w:tc>
      </w:tr>
      <w:tr w:rsidR="00964BA2" w14:paraId="55E65334" w14:textId="7777777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20BCA4" w14:textId="77777777" w:rsidR="00964BA2" w:rsidRDefault="00BB2F8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Prace pisemne w klasie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1E3E8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sprawdziany</w:t>
            </w:r>
          </w:p>
          <w:p w14:paraId="4DC0E65D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pisemne</w:t>
            </w:r>
          </w:p>
          <w:p w14:paraId="7C5268A1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(trwające 30 min</w:t>
            </w:r>
          </w:p>
          <w:p w14:paraId="0084E972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lub dłużej)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C5EC2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jeden dział lub połowa obszernego działu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BEFA0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4A679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zapowiadane przynajmniej z tygodniowym</w:t>
            </w:r>
          </w:p>
          <w:p w14:paraId="54634646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wyprzedzeniem</w:t>
            </w:r>
          </w:p>
          <w:p w14:paraId="7F8BCEDB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adnotacja w dzienniku lekcyjnym</w:t>
            </w:r>
          </w:p>
          <w:p w14:paraId="318BA930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w miarę możliwości poprzedzone lekcją powtórzeniową, na której nauczyciel informuje uczniów o narzędziach sprawdzających</w:t>
            </w:r>
          </w:p>
        </w:tc>
      </w:tr>
      <w:tr w:rsidR="00964BA2" w14:paraId="5B30CB6A" w14:textId="7777777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2D7A6" w14:textId="77777777" w:rsidR="00964BA2" w:rsidRDefault="00964B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7A20A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kartkówki</w:t>
            </w:r>
          </w:p>
          <w:p w14:paraId="6A405650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(trwające</w:t>
            </w:r>
          </w:p>
          <w:p w14:paraId="413C2C48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 20 min)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B8B3E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zagadnienia z ostatniego tematu lekcji lub z trzech ostatnich tematów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98F21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minimum jedna w półroczu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4DB61" w14:textId="2B33080A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zapowiedziane </w:t>
            </w:r>
            <w:r w:rsidR="001E71F7">
              <w:rPr>
                <w:rFonts w:ascii="Times New Roman" w:eastAsia="Times New Roman" w:hAnsi="Times New Roman" w:cs="Times New Roman"/>
                <w:color w:val="000000"/>
              </w:rPr>
              <w:t>na poprzedniej lekcji- mogą zdarzyć się niezapowiedziane.</w:t>
            </w:r>
          </w:p>
        </w:tc>
      </w:tr>
      <w:tr w:rsidR="00964BA2" w14:paraId="68B08018" w14:textId="77777777">
        <w:trPr>
          <w:trHeight w:val="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87DAB" w14:textId="77777777" w:rsidR="00964BA2" w:rsidRDefault="00BB2F8A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Prace domowe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9F2FF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pisemne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BED71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materiał nauczania 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bieżącej lekcji lub przygotowanie materiału dotyczącego nowego tematu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0C27F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minimum</w:t>
            </w:r>
          </w:p>
          <w:p w14:paraId="59324FB0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jedna  w półroczu 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7ECB3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• ocenie może podlegać wybiórczo kilka prac</w:t>
            </w:r>
          </w:p>
        </w:tc>
      </w:tr>
      <w:tr w:rsidR="00964BA2" w14:paraId="1A652397" w14:textId="77777777">
        <w:trPr>
          <w:trHeight w:val="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EF64E" w14:textId="77777777" w:rsidR="00964BA2" w:rsidRDefault="00964BA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BE327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 innej formie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640AE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prace badawcze, np.: prowadzenie doświadczeń, wykonywanie modeli</w:t>
            </w:r>
          </w:p>
          <w:p w14:paraId="775C5A87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prace dodatkowe, np.: wykonywanie plakatów, planszy, pomocy dydaktycznych, prezentacji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9EF0C" w14:textId="77777777" w:rsidR="00964BA2" w:rsidRDefault="00964BA2">
            <w:pPr>
              <w:spacing w:after="200" w:line="276" w:lineRule="auto"/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45887" w14:textId="77777777" w:rsidR="00964BA2" w:rsidRDefault="00964BA2">
            <w:pPr>
              <w:spacing w:after="200" w:line="276" w:lineRule="auto"/>
            </w:pPr>
          </w:p>
        </w:tc>
      </w:tr>
      <w:tr w:rsidR="00964BA2" w14:paraId="6445B99E" w14:textId="77777777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304BD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Odpowiedzi ustne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998EF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dana partia materiału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CCD3C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minimum jedna w półroczu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A4A6A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bez zapowiedzi</w:t>
            </w:r>
          </w:p>
        </w:tc>
      </w:tr>
      <w:tr w:rsidR="001E71F7" w14:paraId="6B37BC7E" w14:textId="77777777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BB43E" w14:textId="53C301BF" w:rsidR="001E71F7" w:rsidRDefault="001E7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 Znajomość mapy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EA596" w14:textId="7BB8CE53" w:rsidR="001E71F7" w:rsidRDefault="001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Zgodnie z materiałem, w różnej formie- przy mapie ściennej, na stronie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seterra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lub na mapie konturowej.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33706" w14:textId="4D9B7D8F" w:rsidR="001E71F7" w:rsidRDefault="001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Minimum jedna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29841" w14:textId="7C8873DC" w:rsidR="001E71F7" w:rsidRDefault="001E7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zapowiedziana z tygodniowym wyprzedzeniem</w:t>
            </w:r>
          </w:p>
        </w:tc>
      </w:tr>
      <w:tr w:rsidR="00964BA2" w14:paraId="70982C7B" w14:textId="77777777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EDF01" w14:textId="072DE9F1" w:rsidR="00964BA2" w:rsidRDefault="001E7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BB2F8A">
              <w:rPr>
                <w:rFonts w:ascii="Times New Roman" w:eastAsia="Times New Roman" w:hAnsi="Times New Roman" w:cs="Times New Roman"/>
                <w:b/>
                <w:color w:val="000000"/>
              </w:rPr>
              <w:t>. Praca na lekcji</w:t>
            </w:r>
          </w:p>
          <w:p w14:paraId="23EE05D4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(indywidualna</w:t>
            </w:r>
          </w:p>
          <w:p w14:paraId="7D624F08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lub zespołowa)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EEEE0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EE2B7" w14:textId="5FC83615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minimum jedna</w:t>
            </w:r>
            <w:r w:rsidR="001E71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ocena</w:t>
            </w:r>
          </w:p>
          <w:p w14:paraId="016C4A12" w14:textId="77777777" w:rsidR="00964BA2" w:rsidRDefault="00BB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 półroczu</w:t>
            </w:r>
          </w:p>
          <w:p w14:paraId="326241DF" w14:textId="77777777" w:rsidR="00964BA2" w:rsidRDefault="00964BA2">
            <w:pPr>
              <w:spacing w:after="0" w:line="240" w:lineRule="auto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5DDBA" w14:textId="77777777" w:rsidR="00964BA2" w:rsidRDefault="00BB2F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• ocenie podlegają: aktywność, zaangażowanie, umiejętność pracy samodzielnej oraz praca w grupie</w:t>
            </w:r>
          </w:p>
        </w:tc>
      </w:tr>
    </w:tbl>
    <w:p w14:paraId="18EF4F51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>
        <w:rPr>
          <w:rFonts w:ascii="Times New Roman" w:eastAsia="Times New Roman" w:hAnsi="Times New Roman" w:cs="Times New Roman"/>
          <w:i/>
          <w:color w:val="FFFFFF"/>
        </w:rPr>
        <w:t>26 Przedmiotowe zasady oceniania</w:t>
      </w:r>
    </w:p>
    <w:p w14:paraId="2FC287CE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II. Pozostałe ustalenia dotyczące sposobów bieżącego sprawdzania postępów ucznia</w:t>
      </w:r>
    </w:p>
    <w:p w14:paraId="54E0B836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Sprawdziany pisemne</w:t>
      </w:r>
    </w:p>
    <w:p w14:paraId="4C07C94E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Sprawdziany pisemne są obowiązkowe.</w:t>
      </w:r>
    </w:p>
    <w:p w14:paraId="61C29F6F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Uczeń, który nie zgłosił się na sprawdzian z przyczyn usprawiedliwionych, musi przystąpić do niego w ciągu dwóch tygodni od daty powrotu do szkoły.</w:t>
      </w:r>
    </w:p>
    <w:p w14:paraId="026B46F6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Jeżeli nieobecność na sprawdzianie jest nieusprawiedliwiona, uczeń przystępuje do niego na pierwszej lekcji, na którą przyszedł.</w:t>
      </w:r>
    </w:p>
    <w:p w14:paraId="688DF27A" w14:textId="68AC6EB1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Każdy uczeń na własną prośbę ma prawo  pisać sprawdzian poprawkowy (formę oraz termin ustala z nauczycielem). </w:t>
      </w:r>
      <w:r w:rsidR="008276E5">
        <w:rPr>
          <w:rFonts w:ascii="Times New Roman" w:hAnsi="Times New Roman" w:cs="Times New Roman"/>
          <w:color w:val="000000"/>
        </w:rPr>
        <w:t>Obie oceny są wpisywane do dziennika i  pod uwagę brane są obydwie oceny.</w:t>
      </w:r>
    </w:p>
    <w:p w14:paraId="289C2B7C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Sposób oceniania sprawdzianów:</w:t>
      </w:r>
    </w:p>
    <w:p w14:paraId="0A3CF384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100% celujący</w:t>
      </w:r>
    </w:p>
    <w:p w14:paraId="5F56BCA8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99–90% bardzo dobry</w:t>
      </w:r>
    </w:p>
    <w:p w14:paraId="1D907198" w14:textId="49EAA459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89–7</w:t>
      </w:r>
      <w:r w:rsidR="001F0D78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% dobry</w:t>
      </w:r>
    </w:p>
    <w:p w14:paraId="496291A9" w14:textId="158BF4A6" w:rsidR="00964BA2" w:rsidRDefault="001F0D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69</w:t>
      </w:r>
      <w:r w:rsidR="00BB2F8A">
        <w:rPr>
          <w:rFonts w:ascii="Times New Roman" w:eastAsia="Times New Roman" w:hAnsi="Times New Roman" w:cs="Times New Roman"/>
          <w:color w:val="000000"/>
        </w:rPr>
        <w:t>–50% dostateczny</w:t>
      </w:r>
    </w:p>
    <w:p w14:paraId="657AD822" w14:textId="58084A0A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49–3</w:t>
      </w:r>
      <w:r w:rsidR="001F0D78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% dopuszczający</w:t>
      </w:r>
    </w:p>
    <w:p w14:paraId="34C28517" w14:textId="12D09E6C" w:rsidR="00964BA2" w:rsidRDefault="001F0D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</w:t>
      </w:r>
      <w:r w:rsidR="00BB2F8A">
        <w:rPr>
          <w:rFonts w:ascii="Times New Roman" w:eastAsia="Times New Roman" w:hAnsi="Times New Roman" w:cs="Times New Roman"/>
          <w:color w:val="000000"/>
        </w:rPr>
        <w:t>% niedostateczny</w:t>
      </w:r>
    </w:p>
    <w:p w14:paraId="25789D0C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Kartkówki</w:t>
      </w:r>
    </w:p>
    <w:p w14:paraId="1F2D9919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Nieobecność ucznia na kartkówce nie zobowiązuje go do zaliczania danej partii materiału.</w:t>
      </w:r>
    </w:p>
    <w:p w14:paraId="33570F5A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 Odpowiedzi ustne</w:t>
      </w:r>
    </w:p>
    <w:p w14:paraId="2DF4BD2C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 Przy wystawieniu oceny za odpowiedź ustną nauczyciel powinien przekazać uczniowi informację zwrotną.</w:t>
      </w:r>
    </w:p>
    <w:p w14:paraId="67DCBF40" w14:textId="320D5CEB" w:rsidR="009813D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• Uczeń ma prawo być nieprzygotowany do odpowiedzi ustnej bez usprawiedliwienia jeden raz w półroczu. </w:t>
      </w:r>
    </w:p>
    <w:p w14:paraId="210A13C8" w14:textId="54F220AF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 powyższym fakcie uczeń jest zobowiązany poinformować nauczyciela na początku lekcji.</w:t>
      </w:r>
    </w:p>
    <w:p w14:paraId="1AA5AE7C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4. Prace domowe</w:t>
      </w:r>
    </w:p>
    <w:p w14:paraId="612381D1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Uczeń ma prawo nie wykonać w półroczu jednej pracy, ale musi ją uzupełnić na następną lekcję.</w:t>
      </w:r>
    </w:p>
    <w:p w14:paraId="2A3826AA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Praca na lekcji</w:t>
      </w:r>
    </w:p>
    <w:p w14:paraId="47300546" w14:textId="53877B95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Uczeń może otrzymać za</w:t>
      </w:r>
      <w:r w:rsidR="00AC13FA">
        <w:rPr>
          <w:rFonts w:ascii="Times New Roman" w:eastAsia="Times New Roman" w:hAnsi="Times New Roman" w:cs="Times New Roman"/>
          <w:color w:val="000000"/>
        </w:rPr>
        <w:t xml:space="preserve"> cząstkową </w:t>
      </w:r>
      <w:r>
        <w:rPr>
          <w:rFonts w:ascii="Times New Roman" w:eastAsia="Times New Roman" w:hAnsi="Times New Roman" w:cs="Times New Roman"/>
          <w:color w:val="000000"/>
        </w:rPr>
        <w:t>ocenę celującą, jeżeli samodzielnie zaprojektuje i przeprowadzi doświadczenie oraz sformułuje wnioski, przygotuje materiały do tzw. lekcji odwróconej.</w:t>
      </w:r>
    </w:p>
    <w:p w14:paraId="18472D24" w14:textId="77777777" w:rsidR="00964BA2" w:rsidRDefault="00964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D9B8854" w14:textId="77777777" w:rsidR="00964BA2" w:rsidRDefault="00BB2F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III. Sprawdzenie i ocenianie sumujące postępy ucznia</w:t>
      </w:r>
    </w:p>
    <w:p w14:paraId="52C9FEF1" w14:textId="30D9D329" w:rsidR="00964BA2" w:rsidRDefault="00BB2F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Uczeń otrzymuje za swoje osiągnięcia w danym roku szkolnym oceny: śródroczną i roczną. Wystawia je nauczyciel na podstawie ocen cząstkowych ze wszystkich form aktywności ucznia.</w:t>
      </w:r>
    </w:p>
    <w:sectPr w:rsidR="0096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A2"/>
    <w:rsid w:val="00113709"/>
    <w:rsid w:val="001E71F7"/>
    <w:rsid w:val="001F0D78"/>
    <w:rsid w:val="006E6BC8"/>
    <w:rsid w:val="008276E5"/>
    <w:rsid w:val="008640CE"/>
    <w:rsid w:val="00964BA2"/>
    <w:rsid w:val="009813D2"/>
    <w:rsid w:val="00AC13FA"/>
    <w:rsid w:val="00BB2F8A"/>
    <w:rsid w:val="00D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60C1"/>
  <w15:docId w15:val="{6C0BADCB-0475-49DB-B9A9-FC2B135E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jolun</dc:creator>
  <cp:lastModifiedBy>Jolanta Jagoda</cp:lastModifiedBy>
  <cp:revision>2</cp:revision>
  <dcterms:created xsi:type="dcterms:W3CDTF">2023-09-01T13:07:00Z</dcterms:created>
  <dcterms:modified xsi:type="dcterms:W3CDTF">2023-09-01T13:07:00Z</dcterms:modified>
</cp:coreProperties>
</file>